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6AF5" w:rsidRDefault="00EE6AF5" w:rsidP="00EE6AF5">
      <w:pPr>
        <w:jc w:val="center"/>
        <w:rPr>
          <w:b/>
          <w:szCs w:val="28"/>
        </w:rPr>
      </w:pPr>
      <w:r>
        <w:rPr>
          <w:b/>
          <w:szCs w:val="28"/>
        </w:rPr>
        <w:t>ПЕРЕЧЕНЬ</w:t>
      </w:r>
    </w:p>
    <w:p w:rsidR="00EE6AF5" w:rsidRDefault="00EE6AF5" w:rsidP="00EE6AF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актов законодательства Ульяновской области, подлежащих признанию утратившими силу, приостановлению, изменению или принятию </w:t>
      </w:r>
    </w:p>
    <w:p w:rsidR="002C1AFA" w:rsidRPr="002C1AFA" w:rsidRDefault="00EE6AF5" w:rsidP="002C1AFA">
      <w:pPr>
        <w:jc w:val="center"/>
        <w:rPr>
          <w:b/>
          <w:bCs/>
        </w:rPr>
      </w:pPr>
      <w:r>
        <w:rPr>
          <w:b/>
          <w:szCs w:val="28"/>
        </w:rPr>
        <w:t>в связи с</w:t>
      </w:r>
      <w:r w:rsidR="00054D60">
        <w:rPr>
          <w:b/>
          <w:szCs w:val="28"/>
        </w:rPr>
        <w:t xml:space="preserve"> принятием закона Ульяновской области</w:t>
      </w:r>
      <w:r>
        <w:rPr>
          <w:b/>
          <w:szCs w:val="28"/>
        </w:rPr>
        <w:t xml:space="preserve"> </w:t>
      </w:r>
      <w:r w:rsidR="00054D60">
        <w:rPr>
          <w:b/>
          <w:szCs w:val="28"/>
        </w:rPr>
        <w:t xml:space="preserve">«О </w:t>
      </w:r>
      <w:r w:rsidR="002C1AFA" w:rsidRPr="002C1AFA">
        <w:rPr>
          <w:b/>
          <w:bCs/>
        </w:rPr>
        <w:t>внесени</w:t>
      </w:r>
      <w:r w:rsidR="00054D60">
        <w:rPr>
          <w:b/>
          <w:bCs/>
        </w:rPr>
        <w:t>и</w:t>
      </w:r>
      <w:r w:rsidR="002C1AFA" w:rsidRPr="002C1AFA">
        <w:rPr>
          <w:b/>
          <w:bCs/>
        </w:rPr>
        <w:t xml:space="preserve"> изменения в Закон Ульяновской области «</w:t>
      </w:r>
      <w:bookmarkStart w:id="0" w:name="_Hlk57927752"/>
      <w:r w:rsidR="002C1AFA" w:rsidRPr="002C1AFA">
        <w:rPr>
          <w:b/>
          <w:bCs/>
        </w:rPr>
        <w:t>О правовом регулировании отдельных вопросов организации местного самоуправления в Ульяновской обл</w:t>
      </w:r>
      <w:bookmarkStart w:id="1" w:name="_GoBack"/>
      <w:bookmarkEnd w:id="1"/>
      <w:r w:rsidR="002C1AFA" w:rsidRPr="002C1AFA">
        <w:rPr>
          <w:b/>
          <w:bCs/>
        </w:rPr>
        <w:t>асти</w:t>
      </w:r>
      <w:bookmarkEnd w:id="0"/>
      <w:r w:rsidR="002C1AFA" w:rsidRPr="002C1AFA">
        <w:rPr>
          <w:b/>
          <w:bCs/>
        </w:rPr>
        <w:t>»</w:t>
      </w:r>
    </w:p>
    <w:p w:rsidR="00EE6AF5" w:rsidRDefault="00EE6AF5" w:rsidP="00EE6AF5">
      <w:pPr>
        <w:rPr>
          <w:b/>
        </w:rPr>
      </w:pPr>
    </w:p>
    <w:p w:rsidR="00EE6AF5" w:rsidRDefault="00EE6AF5" w:rsidP="00EE6AF5">
      <w:pPr>
        <w:rPr>
          <w:b/>
        </w:rPr>
      </w:pPr>
    </w:p>
    <w:p w:rsidR="00EE6AF5" w:rsidRDefault="00EE6AF5" w:rsidP="00EE6AF5">
      <w:pPr>
        <w:spacing w:line="360" w:lineRule="auto"/>
        <w:ind w:firstLine="708"/>
        <w:jc w:val="both"/>
        <w:rPr>
          <w:szCs w:val="28"/>
        </w:rPr>
      </w:pPr>
    </w:p>
    <w:p w:rsidR="00EE6AF5" w:rsidRDefault="00EE6AF5" w:rsidP="002C1AFA">
      <w:pPr>
        <w:spacing w:line="360" w:lineRule="auto"/>
        <w:ind w:firstLine="709"/>
        <w:jc w:val="both"/>
        <w:rPr>
          <w:szCs w:val="28"/>
        </w:rPr>
      </w:pPr>
      <w:r w:rsidRPr="002C1AFA">
        <w:rPr>
          <w:rFonts w:ascii="PT Astra Serif" w:hAnsi="PT Astra Serif"/>
          <w:szCs w:val="28"/>
        </w:rPr>
        <w:t xml:space="preserve">Принятие закона Ульяновской области </w:t>
      </w:r>
      <w:r w:rsidR="002C1AFA" w:rsidRPr="002C1AFA">
        <w:rPr>
          <w:rFonts w:ascii="PT Astra Serif" w:hAnsi="PT Astra Serif"/>
          <w:szCs w:val="28"/>
        </w:rPr>
        <w:t>«</w:t>
      </w:r>
      <w:r w:rsidR="002C1AFA" w:rsidRPr="002C1AFA">
        <w:rPr>
          <w:rFonts w:ascii="PT Astra Serif" w:hAnsi="PT Astra Serif"/>
          <w:bCs/>
          <w:szCs w:val="28"/>
        </w:rPr>
        <w:t xml:space="preserve">О внесении изменения в Закон Ульяновской области «О правовом регулировании отдельных вопросов организации местного самоуправления в Ульяновской области» </w:t>
      </w:r>
      <w:r>
        <w:rPr>
          <w:szCs w:val="28"/>
        </w:rPr>
        <w:t>не потребует признания утратившими силу, приостановления, изменения или принятия актов законодательства Ульяновской области.</w:t>
      </w:r>
    </w:p>
    <w:p w:rsidR="00EE6AF5" w:rsidRDefault="00EE6AF5" w:rsidP="00EE6AF5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E6AF5" w:rsidRDefault="00EE6AF5" w:rsidP="00EE6AF5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E6AF5" w:rsidRDefault="00EE6AF5" w:rsidP="00EE6AF5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03464" w:rsidRDefault="00903464" w:rsidP="00903464">
      <w:pPr>
        <w:rPr>
          <w:szCs w:val="28"/>
        </w:rPr>
      </w:pPr>
      <w:r>
        <w:rPr>
          <w:szCs w:val="28"/>
        </w:rPr>
        <w:t>Начальник управления муниципальной</w:t>
      </w:r>
    </w:p>
    <w:p w:rsidR="00903464" w:rsidRDefault="00903464" w:rsidP="00903464">
      <w:pPr>
        <w:rPr>
          <w:szCs w:val="28"/>
        </w:rPr>
      </w:pPr>
      <w:r>
        <w:rPr>
          <w:szCs w:val="28"/>
        </w:rPr>
        <w:t>политики администрации Губернатора</w:t>
      </w:r>
    </w:p>
    <w:p w:rsidR="00903464" w:rsidRDefault="00903464" w:rsidP="00903464">
      <w:pPr>
        <w:rPr>
          <w:szCs w:val="28"/>
        </w:rPr>
      </w:pPr>
      <w:r>
        <w:rPr>
          <w:szCs w:val="28"/>
        </w:rPr>
        <w:t>Ульяновской области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</w:t>
      </w:r>
      <w:proofErr w:type="spellStart"/>
      <w:r>
        <w:rPr>
          <w:szCs w:val="28"/>
        </w:rPr>
        <w:t>М.К.Архипова</w:t>
      </w:r>
      <w:proofErr w:type="spellEnd"/>
    </w:p>
    <w:p w:rsidR="00EE6AF5" w:rsidRDefault="00EE6AF5" w:rsidP="00EE6AF5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E6AF5" w:rsidRDefault="00EE6AF5" w:rsidP="00EE6AF5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E6AF5" w:rsidRDefault="00EE6AF5" w:rsidP="00EE6AF5">
      <w:pPr>
        <w:jc w:val="both"/>
      </w:pPr>
    </w:p>
    <w:p w:rsidR="00EE6AF5" w:rsidRDefault="00EE6AF5" w:rsidP="00EE6AF5"/>
    <w:p w:rsidR="00EE6AF5" w:rsidRDefault="00EE6AF5" w:rsidP="00EE6AF5"/>
    <w:p w:rsidR="002221D3" w:rsidRDefault="002221D3"/>
    <w:sectPr w:rsidR="002221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22E"/>
    <w:rsid w:val="00054D60"/>
    <w:rsid w:val="002221D3"/>
    <w:rsid w:val="002C1AFA"/>
    <w:rsid w:val="00903464"/>
    <w:rsid w:val="00C83EA6"/>
    <w:rsid w:val="00EE6AF5"/>
    <w:rsid w:val="00FE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1B502"/>
  <w15:chartTrackingRefBased/>
  <w15:docId w15:val="{EC1EB0F5-DB34-4CE0-A164-0BFA8D426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6AF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E6A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9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115</Words>
  <Characters>662</Characters>
  <Application>Microsoft Office Word</Application>
  <DocSecurity>0</DocSecurity>
  <Lines>5</Lines>
  <Paragraphs>1</Paragraphs>
  <ScaleCrop>false</ScaleCrop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Косенкова Элла Сергеевна</dc:creator>
  <cp:keywords/>
  <dc:description/>
  <cp:lastModifiedBy>Антонов Павел Сергеевич</cp:lastModifiedBy>
  <cp:revision>7</cp:revision>
  <dcterms:created xsi:type="dcterms:W3CDTF">2018-10-03T06:19:00Z</dcterms:created>
  <dcterms:modified xsi:type="dcterms:W3CDTF">2020-12-07T12:16:00Z</dcterms:modified>
</cp:coreProperties>
</file>